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97722" w14:paraId="5B7ED7D1" w14:textId="77777777">
        <w:trPr>
          <w:cantSplit/>
        </w:trPr>
        <w:tc>
          <w:tcPr>
            <w:tcW w:w="10348" w:type="dxa"/>
            <w:shd w:val="pct15" w:color="auto" w:fill="auto"/>
          </w:tcPr>
          <w:p w14:paraId="088B1A5B" w14:textId="77777777" w:rsidR="00997722" w:rsidRDefault="005317CE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KEURINGSCHECKLIST</w:t>
            </w:r>
            <w:r w:rsidR="0077410D">
              <w:rPr>
                <w:sz w:val="28"/>
              </w:rPr>
              <w:t xml:space="preserve"> </w:t>
            </w:r>
            <w:r w:rsidR="00997722">
              <w:rPr>
                <w:sz w:val="28"/>
              </w:rPr>
              <w:t>BOUWLAMP/LOOPLAMP (klasse 2)</w:t>
            </w:r>
          </w:p>
        </w:tc>
      </w:tr>
    </w:tbl>
    <w:p w14:paraId="2C2A670F" w14:textId="77777777" w:rsidR="00997722" w:rsidRDefault="00997722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7"/>
        <w:gridCol w:w="1249"/>
        <w:gridCol w:w="3258"/>
        <w:gridCol w:w="285"/>
        <w:gridCol w:w="228"/>
        <w:gridCol w:w="904"/>
        <w:gridCol w:w="1850"/>
      </w:tblGrid>
      <w:tr w:rsidR="00997722" w14:paraId="4B50C4D2" w14:textId="77777777">
        <w:trPr>
          <w:cantSplit/>
          <w:trHeight w:val="14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71C08722" w14:textId="77777777" w:rsidR="00997722" w:rsidRDefault="00997722" w:rsidP="00926627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7A5" w14:textId="77777777" w:rsidR="00997722" w:rsidRDefault="00DE6F69" w:rsidP="00926627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97722" w14:paraId="04A92C42" w14:textId="77777777">
        <w:trPr>
          <w:cantSplit/>
          <w:trHeight w:val="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749B88C0" w14:textId="77777777" w:rsidR="00997722" w:rsidRDefault="00997722" w:rsidP="00926627">
            <w:pPr>
              <w:suppressAutoHyphens/>
              <w:spacing w:line="240" w:lineRule="exact"/>
            </w:pPr>
            <w:r>
              <w:rPr>
                <w:b/>
              </w:rPr>
              <w:t>Merk en type arbeidsmiddel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424" w14:textId="77777777" w:rsidR="00997722" w:rsidRDefault="00DE6F69" w:rsidP="00926627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97722" w14:paraId="2F65B6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7"/>
            <w:tcBorders>
              <w:left w:val="nil"/>
              <w:right w:val="nil"/>
            </w:tcBorders>
          </w:tcPr>
          <w:p w14:paraId="691395C6" w14:textId="77777777" w:rsidR="00997722" w:rsidRDefault="00997722">
            <w:pPr>
              <w:suppressAutoHyphens/>
              <w:spacing w:line="200" w:lineRule="exact"/>
            </w:pPr>
          </w:p>
        </w:tc>
      </w:tr>
      <w:tr w:rsidR="00997722" w14:paraId="0D9B73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351" w:type="dxa"/>
            <w:gridSpan w:val="7"/>
            <w:shd w:val="pct15" w:color="auto" w:fill="auto"/>
          </w:tcPr>
          <w:p w14:paraId="6C22C98F" w14:textId="77777777" w:rsidR="00997722" w:rsidRDefault="005317CE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997722" w14:paraId="50FBEB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1F9D70EB" w14:textId="77777777" w:rsidR="00997722" w:rsidRDefault="00997722" w:rsidP="00567635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258" w:type="dxa"/>
            <w:tcBorders>
              <w:bottom w:val="nil"/>
              <w:right w:val="nil"/>
            </w:tcBorders>
            <w:shd w:val="pct15" w:color="auto" w:fill="auto"/>
          </w:tcPr>
          <w:p w14:paraId="7601A15D" w14:textId="77777777" w:rsidR="00997722" w:rsidRDefault="00997722" w:rsidP="0056763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pct15" w:color="auto" w:fill="auto"/>
          </w:tcPr>
          <w:p w14:paraId="37985D41" w14:textId="77777777" w:rsidR="00997722" w:rsidRDefault="00997722" w:rsidP="0056763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50" w:type="dxa"/>
            <w:tcBorders>
              <w:left w:val="nil"/>
              <w:bottom w:val="nil"/>
            </w:tcBorders>
            <w:shd w:val="pct15" w:color="auto" w:fill="auto"/>
          </w:tcPr>
          <w:p w14:paraId="6B3E52D0" w14:textId="77777777" w:rsidR="00997722" w:rsidRDefault="00997722" w:rsidP="0056763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997722" w14:paraId="2EE0CC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6B80A3D9" w14:textId="77777777" w:rsidR="00997722" w:rsidRDefault="00997722" w:rsidP="0056763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</w:t>
            </w:r>
            <w:r>
              <w:rPr>
                <w:b/>
              </w:rPr>
              <w:br/>
              <w:t>NEN 3140</w:t>
            </w:r>
          </w:p>
        </w:tc>
        <w:tc>
          <w:tcPr>
            <w:tcW w:w="3258" w:type="dxa"/>
            <w:tcBorders>
              <w:right w:val="nil"/>
            </w:tcBorders>
          </w:tcPr>
          <w:p w14:paraId="411AB8F6" w14:textId="77777777" w:rsidR="00997722" w:rsidRDefault="00997722" w:rsidP="00567635">
            <w:pPr>
              <w:suppressAutoHyphens/>
              <w:spacing w:line="240" w:lineRule="exact"/>
            </w:pPr>
            <w:r>
              <w:t>Isolatieweerstandstest</w:t>
            </w:r>
          </w:p>
          <w:p w14:paraId="39369C65" w14:textId="77777777" w:rsidR="00997722" w:rsidRDefault="00997722" w:rsidP="00567635">
            <w:pPr>
              <w:suppressAutoHyphens/>
              <w:spacing w:line="240" w:lineRule="exact"/>
            </w:pPr>
            <w:r>
              <w:t>Lekstroom via aanraking</w:t>
            </w:r>
          </w:p>
          <w:p w14:paraId="7F1A9F29" w14:textId="77777777" w:rsidR="00997722" w:rsidRDefault="00997722" w:rsidP="00567635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17" w:type="dxa"/>
            <w:gridSpan w:val="3"/>
          </w:tcPr>
          <w:p w14:paraId="3B58EB3F" w14:textId="77777777" w:rsidR="00997722" w:rsidRDefault="00DE6F69" w:rsidP="00567635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997722">
              <w:rPr>
                <w:lang w:val="fr-FR"/>
              </w:rPr>
              <w:t xml:space="preserve"> </w:t>
            </w:r>
            <w:r w:rsidR="00997722">
              <w:sym w:font="Symbol" w:char="F057"/>
            </w:r>
          </w:p>
          <w:bookmarkStart w:id="4" w:name="Text6"/>
          <w:p w14:paraId="5D459365" w14:textId="77777777" w:rsidR="00997722" w:rsidRDefault="00DE6F69" w:rsidP="00567635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997722">
              <w:rPr>
                <w:lang w:val="fr-FR"/>
              </w:rPr>
              <w:t xml:space="preserve"> mA</w:t>
            </w:r>
          </w:p>
          <w:p w14:paraId="51347CC8" w14:textId="77777777" w:rsidR="00997722" w:rsidRDefault="00997722" w:rsidP="00567635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50" w:type="dxa"/>
            <w:tcBorders>
              <w:left w:val="nil"/>
            </w:tcBorders>
          </w:tcPr>
          <w:p w14:paraId="65A3DE7E" w14:textId="77777777" w:rsidR="00997722" w:rsidRDefault="005317CE" w:rsidP="0056763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5A9B7FCF" w14:textId="77777777" w:rsidR="005317CE" w:rsidRDefault="005317CE" w:rsidP="0056763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1A830197" w14:textId="77777777" w:rsidR="005317CE" w:rsidRDefault="005317CE" w:rsidP="00567635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97722" w14:paraId="46C834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1020D63" w14:textId="77777777" w:rsidR="00997722" w:rsidRDefault="00997722" w:rsidP="005317CE">
            <w:pPr>
              <w:suppressAutoHyphens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5317CE">
              <w:rPr>
                <w:b/>
                <w:sz w:val="24"/>
              </w:rPr>
              <w:t xml:space="preserve"> KEURING</w:t>
            </w:r>
          </w:p>
        </w:tc>
      </w:tr>
      <w:tr w:rsidR="00997722" w14:paraId="5AB3A6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1" w:type="dxa"/>
            <w:gridSpan w:val="6"/>
            <w:shd w:val="pct15" w:color="auto" w:fill="auto"/>
          </w:tcPr>
          <w:p w14:paraId="0995F2A7" w14:textId="77777777" w:rsidR="00997722" w:rsidRDefault="005317CE" w:rsidP="0092662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50" w:type="dxa"/>
            <w:shd w:val="pct15" w:color="auto" w:fill="auto"/>
          </w:tcPr>
          <w:p w14:paraId="588AAA49" w14:textId="77777777" w:rsidR="00997722" w:rsidRDefault="00997722" w:rsidP="0092662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2A1076" w14:paraId="603430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6"/>
          </w:tcPr>
          <w:p w14:paraId="3907A9F6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50" w:type="dxa"/>
          </w:tcPr>
          <w:p w14:paraId="761008F2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5EC2DD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6"/>
          </w:tcPr>
          <w:p w14:paraId="4D2885A9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50" w:type="dxa"/>
          </w:tcPr>
          <w:p w14:paraId="269C8C66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053B27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97" w:type="dxa"/>
            <w:gridSpan w:val="5"/>
          </w:tcPr>
          <w:p w14:paraId="74A62351" w14:textId="77777777" w:rsidR="002A1076" w:rsidRDefault="002A1076">
            <w:pPr>
              <w:pStyle w:val="Koptekst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04" w:type="dxa"/>
          </w:tcPr>
          <w:p w14:paraId="24A5C919" w14:textId="77777777" w:rsidR="002A1076" w:rsidRDefault="00DE6F69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before="20" w:after="20" w:line="20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2A1076">
              <w:rPr>
                <w:sz w:val="18"/>
              </w:rPr>
              <w:t xml:space="preserve"> </w:t>
            </w:r>
            <w:r w:rsidR="002A1076" w:rsidRPr="00DE6F69">
              <w:t>n.v.t.</w:t>
            </w:r>
          </w:p>
        </w:tc>
        <w:tc>
          <w:tcPr>
            <w:tcW w:w="1850" w:type="dxa"/>
          </w:tcPr>
          <w:p w14:paraId="07208280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6B0B47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6"/>
          </w:tcPr>
          <w:p w14:paraId="49706330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</w:pPr>
            <w:r>
              <w:t>Vermelding van IP-beschermingsgraad (uitwendige invloeden voorwerpen en water)</w:t>
            </w:r>
          </w:p>
        </w:tc>
        <w:tc>
          <w:tcPr>
            <w:tcW w:w="1850" w:type="dxa"/>
          </w:tcPr>
          <w:p w14:paraId="779A06FE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603905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6"/>
          </w:tcPr>
          <w:p w14:paraId="2ABBD0CF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50" w:type="dxa"/>
          </w:tcPr>
          <w:p w14:paraId="02465BB6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7E1B66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6"/>
          </w:tcPr>
          <w:p w14:paraId="069B65F1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</w:pPr>
            <w:r>
              <w:t>Vermelding van maximaal vermogen in Watt</w:t>
            </w:r>
          </w:p>
        </w:tc>
        <w:tc>
          <w:tcPr>
            <w:tcW w:w="1850" w:type="dxa"/>
          </w:tcPr>
          <w:p w14:paraId="12A2797D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32143F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1" w:type="dxa"/>
            <w:gridSpan w:val="6"/>
          </w:tcPr>
          <w:p w14:paraId="7C49A7D5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850" w:type="dxa"/>
          </w:tcPr>
          <w:p w14:paraId="30B886B3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46D727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1" w:type="dxa"/>
            <w:gridSpan w:val="6"/>
          </w:tcPr>
          <w:p w14:paraId="4DCCF7E9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>/kabels niet beschadigd</w:t>
            </w:r>
          </w:p>
        </w:tc>
        <w:tc>
          <w:tcPr>
            <w:tcW w:w="1850" w:type="dxa"/>
          </w:tcPr>
          <w:p w14:paraId="4B4F936A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49260F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1" w:type="dxa"/>
            <w:gridSpan w:val="6"/>
          </w:tcPr>
          <w:p w14:paraId="470C3826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</w:pPr>
            <w:r>
              <w:t xml:space="preserve">Invoer van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50" w:type="dxa"/>
          </w:tcPr>
          <w:p w14:paraId="3AD2EEF5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281694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6"/>
          </w:tcPr>
          <w:p w14:paraId="541D8FEA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Huis oké (geen barsten, breuken, etc.)</w:t>
            </w:r>
          </w:p>
        </w:tc>
        <w:tc>
          <w:tcPr>
            <w:tcW w:w="1850" w:type="dxa"/>
          </w:tcPr>
          <w:p w14:paraId="0D26E472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473BC4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6"/>
          </w:tcPr>
          <w:p w14:paraId="053D57A3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Statief aanwezig en oké (geen barsten, breuken, etc.)</w:t>
            </w:r>
          </w:p>
        </w:tc>
        <w:tc>
          <w:tcPr>
            <w:tcW w:w="1850" w:type="dxa"/>
          </w:tcPr>
          <w:p w14:paraId="1D57AAAF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460B60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97" w:type="dxa"/>
            <w:gridSpan w:val="5"/>
          </w:tcPr>
          <w:p w14:paraId="5AE7B2AA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Isolatie van handgreep </w:t>
            </w:r>
            <w:proofErr w:type="spellStart"/>
            <w:r>
              <w:rPr>
                <w:color w:val="000000"/>
              </w:rPr>
              <w:t>bouwlamp</w:t>
            </w:r>
            <w:proofErr w:type="spellEnd"/>
            <w:r>
              <w:rPr>
                <w:color w:val="000000"/>
              </w:rPr>
              <w:t xml:space="preserve"> oké (geen barsten/stukken eraf)</w:t>
            </w:r>
          </w:p>
        </w:tc>
        <w:tc>
          <w:tcPr>
            <w:tcW w:w="904" w:type="dxa"/>
          </w:tcPr>
          <w:p w14:paraId="05BE1008" w14:textId="77777777" w:rsidR="002A1076" w:rsidRDefault="00DE6F69">
            <w:pPr>
              <w:suppressAutoHyphens/>
              <w:spacing w:before="20" w:after="20" w:line="200" w:lineRule="exact"/>
              <w:rPr>
                <w:color w:val="000000"/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2A1076">
              <w:rPr>
                <w:sz w:val="18"/>
              </w:rPr>
              <w:t xml:space="preserve"> </w:t>
            </w:r>
            <w:r w:rsidR="002A1076" w:rsidRPr="00DE6F69">
              <w:t>n.v.t.</w:t>
            </w:r>
          </w:p>
        </w:tc>
        <w:tc>
          <w:tcPr>
            <w:tcW w:w="1850" w:type="dxa"/>
          </w:tcPr>
          <w:p w14:paraId="6779C870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7DBE62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1" w:type="dxa"/>
            <w:gridSpan w:val="6"/>
          </w:tcPr>
          <w:p w14:paraId="3D72C978" w14:textId="77777777" w:rsidR="002A1076" w:rsidRDefault="002A1076">
            <w:pPr>
              <w:numPr>
                <w:ilvl w:val="0"/>
                <w:numId w:val="27"/>
              </w:numPr>
              <w:suppressAutoHyphens/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50" w:type="dxa"/>
          </w:tcPr>
          <w:p w14:paraId="77A7DC61" w14:textId="77777777" w:rsidR="002A1076" w:rsidRDefault="005317CE" w:rsidP="00C6464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A1076" w14:paraId="62585D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7"/>
            <w:shd w:val="pct12" w:color="000000" w:fill="FFFFFF"/>
            <w:vAlign w:val="center"/>
          </w:tcPr>
          <w:p w14:paraId="0BDAC230" w14:textId="77777777" w:rsidR="002A1076" w:rsidRDefault="005317CE" w:rsidP="0056763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2A1076" w14:paraId="211E10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7"/>
            <w:vAlign w:val="center"/>
          </w:tcPr>
          <w:p w14:paraId="72F90BC8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5745E739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2FC46161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1BD8A0C1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609BCFC6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547EB998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1CA2CDD1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2CBE9D59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27A731AE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5429AB97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5DA88F5A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2690652F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  <w:p w14:paraId="0C868EB9" w14:textId="77777777" w:rsidR="002A1076" w:rsidRDefault="002A1076">
            <w:pPr>
              <w:suppressAutoHyphens/>
              <w:spacing w:line="200" w:lineRule="exact"/>
              <w:rPr>
                <w:b/>
              </w:rPr>
            </w:pPr>
          </w:p>
        </w:tc>
      </w:tr>
      <w:tr w:rsidR="002A1076" w14:paraId="052CE5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C4E19" w14:textId="77777777" w:rsidR="002A1076" w:rsidRDefault="005317CE">
            <w:pPr>
              <w:suppressAutoHyphens/>
              <w:spacing w:before="60" w:after="60" w:line="200" w:lineRule="exact"/>
              <w:rPr>
                <w:b/>
              </w:rPr>
            </w:pPr>
            <w:r>
              <w:t xml:space="preserve"> </w:t>
            </w:r>
          </w:p>
        </w:tc>
      </w:tr>
      <w:tr w:rsidR="002A1076" w14:paraId="325CD7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7" w:type="dxa"/>
            <w:shd w:val="pct12" w:color="000000" w:fill="FFFFFF"/>
          </w:tcPr>
          <w:p w14:paraId="26751551" w14:textId="77777777" w:rsidR="002A1076" w:rsidRDefault="002A1076" w:rsidP="0092662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74BF7F9E" w14:textId="77777777" w:rsidR="002A1076" w:rsidRDefault="002A1076" w:rsidP="005317C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5317CE">
              <w:rPr>
                <w:b/>
              </w:rPr>
              <w:t>keurmeester</w:t>
            </w:r>
          </w:p>
        </w:tc>
        <w:tc>
          <w:tcPr>
            <w:tcW w:w="2982" w:type="dxa"/>
            <w:gridSpan w:val="3"/>
            <w:shd w:val="pct12" w:color="000000" w:fill="FFFFFF"/>
          </w:tcPr>
          <w:p w14:paraId="718FBD44" w14:textId="77777777" w:rsidR="002A1076" w:rsidRDefault="002A1076" w:rsidP="005317C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5317CE">
              <w:rPr>
                <w:b/>
              </w:rPr>
              <w:t>keurmeester</w:t>
            </w:r>
          </w:p>
        </w:tc>
      </w:tr>
      <w:tr w:rsidR="00926627" w14:paraId="123AE54A" w14:textId="77777777" w:rsidTr="0053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7" w:type="dxa"/>
          </w:tcPr>
          <w:p w14:paraId="2EB32FF2" w14:textId="77777777" w:rsidR="00926627" w:rsidRDefault="00926627" w:rsidP="00C56A3D">
            <w:pPr>
              <w:suppressAutoHyphens/>
              <w:spacing w:before="120" w:after="120" w:line="30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3"/>
          </w:tcPr>
          <w:p w14:paraId="2B43140F" w14:textId="77777777" w:rsidR="00926627" w:rsidRDefault="00926627" w:rsidP="00C56A3D">
            <w:pPr>
              <w:suppressAutoHyphens/>
              <w:spacing w:before="120" w:after="120" w:line="30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2" w:type="dxa"/>
            <w:gridSpan w:val="3"/>
          </w:tcPr>
          <w:p w14:paraId="47653F51" w14:textId="77777777" w:rsidR="00926627" w:rsidRDefault="00926627" w:rsidP="00C56A3D">
            <w:pPr>
              <w:suppressAutoHyphens/>
              <w:spacing w:line="200" w:lineRule="exact"/>
            </w:pPr>
          </w:p>
        </w:tc>
      </w:tr>
    </w:tbl>
    <w:p w14:paraId="787AF9B5" w14:textId="77777777" w:rsidR="00926627" w:rsidRDefault="00926627">
      <w:pPr>
        <w:spacing w:line="160" w:lineRule="exact"/>
        <w:rPr>
          <w:sz w:val="16"/>
        </w:rPr>
      </w:pPr>
    </w:p>
    <w:sectPr w:rsidR="00926627" w:rsidSect="00685906">
      <w:headerReference w:type="default" r:id="rId8"/>
      <w:footerReference w:type="default" r:id="rId9"/>
      <w:pgSz w:w="11906" w:h="16838"/>
      <w:pgMar w:top="851" w:right="1417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C7950" w14:textId="77777777" w:rsidR="005317CE" w:rsidRDefault="005317CE">
      <w:r>
        <w:separator/>
      </w:r>
    </w:p>
  </w:endnote>
  <w:endnote w:type="continuationSeparator" w:id="0">
    <w:p w14:paraId="1485BD8A" w14:textId="77777777" w:rsidR="005317CE" w:rsidRDefault="0053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F29D0" w14:textId="77777777" w:rsidR="005317CE" w:rsidRDefault="005317CE" w:rsidP="00685906">
    <w:pPr>
      <w:pStyle w:val="Voettekst"/>
      <w:rPr>
        <w:sz w:val="16"/>
        <w:szCs w:val="16"/>
      </w:rPr>
    </w:pPr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A8CF1" w14:textId="77777777" w:rsidR="005317CE" w:rsidRDefault="005317CE">
      <w:r>
        <w:separator/>
      </w:r>
    </w:p>
  </w:footnote>
  <w:footnote w:type="continuationSeparator" w:id="0">
    <w:p w14:paraId="79391FEF" w14:textId="77777777" w:rsidR="005317CE" w:rsidRDefault="00531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AF582" w14:textId="77777777" w:rsidR="005317CE" w:rsidRDefault="0077410D" w:rsidP="005317CE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7F1F6C18" wp14:editId="7382D3B8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95457" w14:textId="77777777" w:rsidR="005317CE" w:rsidRDefault="005317CE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1FD72D88"/>
    <w:multiLevelType w:val="singleLevel"/>
    <w:tmpl w:val="435C6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81D0C38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6C16FD"/>
    <w:multiLevelType w:val="singleLevel"/>
    <w:tmpl w:val="435C6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D34A8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72A44B28"/>
    <w:multiLevelType w:val="singleLevel"/>
    <w:tmpl w:val="FA68315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33B75EA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54102F3"/>
    <w:multiLevelType w:val="singleLevel"/>
    <w:tmpl w:val="3B742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1"/>
  </w:num>
  <w:num w:numId="5">
    <w:abstractNumId w:val="26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15"/>
  </w:num>
  <w:num w:numId="11">
    <w:abstractNumId w:val="25"/>
  </w:num>
  <w:num w:numId="12">
    <w:abstractNumId w:val="20"/>
  </w:num>
  <w:num w:numId="13">
    <w:abstractNumId w:val="19"/>
  </w:num>
  <w:num w:numId="14">
    <w:abstractNumId w:val="0"/>
  </w:num>
  <w:num w:numId="15">
    <w:abstractNumId w:val="6"/>
  </w:num>
  <w:num w:numId="16">
    <w:abstractNumId w:val="8"/>
  </w:num>
  <w:num w:numId="17">
    <w:abstractNumId w:val="21"/>
  </w:num>
  <w:num w:numId="18">
    <w:abstractNumId w:val="2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13"/>
  </w:num>
  <w:num w:numId="24">
    <w:abstractNumId w:val="23"/>
  </w:num>
  <w:num w:numId="25">
    <w:abstractNumId w:val="16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17"/>
    <w:rsid w:val="002A1076"/>
    <w:rsid w:val="00412E77"/>
    <w:rsid w:val="00474023"/>
    <w:rsid w:val="00500697"/>
    <w:rsid w:val="005317CE"/>
    <w:rsid w:val="00567635"/>
    <w:rsid w:val="00685906"/>
    <w:rsid w:val="0077410D"/>
    <w:rsid w:val="00913CFC"/>
    <w:rsid w:val="00926627"/>
    <w:rsid w:val="00997722"/>
    <w:rsid w:val="009E4F76"/>
    <w:rsid w:val="00AD7DB5"/>
    <w:rsid w:val="00C17317"/>
    <w:rsid w:val="00C56A3D"/>
    <w:rsid w:val="00C6464F"/>
    <w:rsid w:val="00CD5C4D"/>
    <w:rsid w:val="00DD2E4B"/>
    <w:rsid w:val="00D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703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60" w:after="60" w:line="200" w:lineRule="exact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68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50069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006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60" w:after="60" w:line="200" w:lineRule="exact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68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50069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006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1154</Characters>
  <Application>Microsoft Macintosh Word</Application>
  <DocSecurity>0</DocSecurity>
  <Lines>75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1331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Ingenium</dc:creator>
  <cp:keywords/>
  <dc:description/>
  <cp:lastModifiedBy>M.G.L.W. Otte</cp:lastModifiedBy>
  <cp:revision>3</cp:revision>
  <cp:lastPrinted>2002-12-27T14:25:00Z</cp:lastPrinted>
  <dcterms:created xsi:type="dcterms:W3CDTF">2014-07-22T11:41:00Z</dcterms:created>
  <dcterms:modified xsi:type="dcterms:W3CDTF">2014-07-22T14:13:00Z</dcterms:modified>
  <cp:category/>
</cp:coreProperties>
</file>